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F95E4" w14:textId="77777777" w:rsidR="00CE405B" w:rsidRDefault="00AE2F70" w:rsidP="00AE2F70">
      <w:pPr>
        <w:pStyle w:val="Zhlav"/>
        <w:tabs>
          <w:tab w:val="clear" w:pos="4536"/>
          <w:tab w:val="clear" w:pos="9072"/>
        </w:tabs>
        <w:jc w:val="both"/>
        <w:outlineLvl w:val="0"/>
        <w:rPr>
          <w:rFonts w:asciiTheme="minorHAnsi" w:hAnsiTheme="minorHAnsi" w:cs="Arial"/>
          <w:sz w:val="40"/>
          <w:szCs w:val="40"/>
        </w:rPr>
      </w:pPr>
      <w:r w:rsidRPr="00CE405B">
        <w:rPr>
          <w:rFonts w:asciiTheme="minorHAnsi" w:hAnsiTheme="minorHAnsi" w:cs="Arial"/>
          <w:b/>
          <w:bCs/>
          <w:sz w:val="40"/>
          <w:szCs w:val="40"/>
        </w:rPr>
        <w:t>V termínu od 30. září do 3. října 2025 proběhne v naší obci svoz objemného odpadu z domácností.</w:t>
      </w:r>
      <w:r w:rsidRPr="00CE405B">
        <w:rPr>
          <w:rFonts w:asciiTheme="minorHAnsi" w:hAnsiTheme="minorHAnsi" w:cs="Arial"/>
          <w:sz w:val="40"/>
          <w:szCs w:val="40"/>
        </w:rPr>
        <w:t xml:space="preserve"> Každý občan má tak možnost odevzdat veškerý objemný komunální odpad do přistavených kontejnerů na obvyklém místě. </w:t>
      </w:r>
    </w:p>
    <w:p w14:paraId="2C9AE4FB" w14:textId="05BC3C3C" w:rsidR="00AE2F70" w:rsidRPr="00CE405B" w:rsidRDefault="00AE2F70" w:rsidP="00AE2F70">
      <w:pPr>
        <w:pStyle w:val="Zhlav"/>
        <w:tabs>
          <w:tab w:val="clear" w:pos="4536"/>
          <w:tab w:val="clear" w:pos="9072"/>
        </w:tabs>
        <w:jc w:val="both"/>
        <w:outlineLvl w:val="0"/>
        <w:rPr>
          <w:rFonts w:asciiTheme="minorHAnsi" w:hAnsiTheme="minorHAnsi" w:cs="Arial"/>
          <w:sz w:val="40"/>
          <w:szCs w:val="40"/>
          <w:u w:val="single"/>
        </w:rPr>
      </w:pPr>
      <w:r w:rsidRPr="00CE405B">
        <w:rPr>
          <w:rFonts w:asciiTheme="minorHAnsi" w:hAnsiTheme="minorHAnsi" w:cs="Arial"/>
          <w:b/>
          <w:sz w:val="40"/>
          <w:szCs w:val="40"/>
          <w:u w:val="single"/>
        </w:rPr>
        <w:t>Do objemného odpadu patří:</w:t>
      </w:r>
    </w:p>
    <w:p w14:paraId="4D4F2E8D" w14:textId="77777777" w:rsidR="00AE2F70" w:rsidRPr="00CE405B" w:rsidRDefault="00AE2F70" w:rsidP="00AE2F70">
      <w:pPr>
        <w:pStyle w:val="Zhlav"/>
        <w:tabs>
          <w:tab w:val="clear" w:pos="4536"/>
          <w:tab w:val="clear" w:pos="9072"/>
        </w:tabs>
        <w:jc w:val="both"/>
        <w:outlineLvl w:val="0"/>
        <w:rPr>
          <w:rFonts w:asciiTheme="minorHAnsi" w:hAnsiTheme="minorHAnsi" w:cs="Arial"/>
          <w:b/>
          <w:sz w:val="40"/>
          <w:szCs w:val="40"/>
        </w:rPr>
      </w:pPr>
    </w:p>
    <w:p w14:paraId="71B9A7FE" w14:textId="77777777" w:rsidR="00AE2F70" w:rsidRPr="00CE405B" w:rsidRDefault="00AE2F70" w:rsidP="00AE2F70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outlineLvl w:val="0"/>
        <w:rPr>
          <w:rFonts w:asciiTheme="minorHAnsi" w:hAnsiTheme="minorHAnsi" w:cs="Arial"/>
          <w:sz w:val="40"/>
          <w:szCs w:val="40"/>
        </w:rPr>
      </w:pPr>
      <w:r w:rsidRPr="00CE405B">
        <w:rPr>
          <w:rFonts w:asciiTheme="minorHAnsi" w:hAnsiTheme="minorHAnsi" w:cs="Arial"/>
          <w:sz w:val="40"/>
          <w:szCs w:val="40"/>
        </w:rPr>
        <w:t>Části vybavení bytu</w:t>
      </w:r>
    </w:p>
    <w:p w14:paraId="7A6EB421" w14:textId="77777777" w:rsidR="00AE2F70" w:rsidRPr="00CE405B" w:rsidRDefault="00AE2F70" w:rsidP="00AE2F70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outlineLvl w:val="0"/>
        <w:rPr>
          <w:rFonts w:asciiTheme="minorHAnsi" w:hAnsiTheme="minorHAnsi" w:cs="Arial"/>
          <w:sz w:val="40"/>
          <w:szCs w:val="40"/>
        </w:rPr>
      </w:pPr>
      <w:r w:rsidRPr="00CE405B">
        <w:rPr>
          <w:rFonts w:asciiTheme="minorHAnsi" w:hAnsiTheme="minorHAnsi" w:cs="Arial"/>
          <w:sz w:val="40"/>
          <w:szCs w:val="40"/>
        </w:rPr>
        <w:t>Části nábytku</w:t>
      </w:r>
    </w:p>
    <w:p w14:paraId="040155BF" w14:textId="77777777" w:rsidR="00AE2F70" w:rsidRPr="00CE405B" w:rsidRDefault="00AE2F70" w:rsidP="00AE2F70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outlineLvl w:val="0"/>
        <w:rPr>
          <w:rFonts w:asciiTheme="minorHAnsi" w:hAnsiTheme="minorHAnsi" w:cs="Arial"/>
          <w:sz w:val="40"/>
          <w:szCs w:val="40"/>
        </w:rPr>
      </w:pPr>
      <w:r w:rsidRPr="00CE405B">
        <w:rPr>
          <w:rFonts w:asciiTheme="minorHAnsi" w:hAnsiTheme="minorHAnsi" w:cs="Arial"/>
          <w:sz w:val="40"/>
          <w:szCs w:val="40"/>
        </w:rPr>
        <w:t>Koberce</w:t>
      </w:r>
    </w:p>
    <w:p w14:paraId="42432853" w14:textId="77777777" w:rsidR="00AE2F70" w:rsidRPr="00CE405B" w:rsidRDefault="00AE2F70" w:rsidP="00AE2F70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outlineLvl w:val="0"/>
        <w:rPr>
          <w:rFonts w:asciiTheme="minorHAnsi" w:hAnsiTheme="minorHAnsi" w:cs="Arial"/>
          <w:sz w:val="40"/>
          <w:szCs w:val="40"/>
        </w:rPr>
      </w:pPr>
      <w:r w:rsidRPr="00CE405B">
        <w:rPr>
          <w:rFonts w:asciiTheme="minorHAnsi" w:hAnsiTheme="minorHAnsi" w:cs="Arial"/>
          <w:sz w:val="40"/>
          <w:szCs w:val="40"/>
        </w:rPr>
        <w:t>Židle</w:t>
      </w:r>
    </w:p>
    <w:p w14:paraId="256ECAE0" w14:textId="77777777" w:rsidR="00AE2F70" w:rsidRPr="00CE405B" w:rsidRDefault="00AE2F70" w:rsidP="00AE2F70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outlineLvl w:val="0"/>
        <w:rPr>
          <w:rFonts w:asciiTheme="minorHAnsi" w:hAnsiTheme="minorHAnsi" w:cs="Arial"/>
          <w:sz w:val="40"/>
          <w:szCs w:val="40"/>
        </w:rPr>
      </w:pPr>
      <w:r w:rsidRPr="00CE405B">
        <w:rPr>
          <w:rFonts w:asciiTheme="minorHAnsi" w:hAnsiTheme="minorHAnsi" w:cs="Arial"/>
          <w:sz w:val="40"/>
          <w:szCs w:val="40"/>
        </w:rPr>
        <w:t>Matrace</w:t>
      </w:r>
    </w:p>
    <w:p w14:paraId="2669BB3C" w14:textId="77777777" w:rsidR="00AE2F70" w:rsidRPr="00CE405B" w:rsidRDefault="00AE2F70" w:rsidP="00AE2F70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outlineLvl w:val="0"/>
        <w:rPr>
          <w:rFonts w:asciiTheme="minorHAnsi" w:hAnsiTheme="minorHAnsi" w:cs="Arial"/>
          <w:sz w:val="40"/>
          <w:szCs w:val="40"/>
        </w:rPr>
      </w:pPr>
      <w:r w:rsidRPr="00CE405B">
        <w:rPr>
          <w:rFonts w:asciiTheme="minorHAnsi" w:hAnsiTheme="minorHAnsi" w:cs="Arial"/>
          <w:sz w:val="40"/>
          <w:szCs w:val="40"/>
        </w:rPr>
        <w:t>Odpad větších rozměrů, který nelze uložit do běžně používaných nádob na směsný komunální odpad</w:t>
      </w:r>
    </w:p>
    <w:p w14:paraId="4140A7B1" w14:textId="04F2C515" w:rsidR="00AE2F70" w:rsidRPr="00CE405B" w:rsidRDefault="00AE2F70" w:rsidP="00AE2F70">
      <w:pPr>
        <w:pStyle w:val="Zhlav"/>
        <w:tabs>
          <w:tab w:val="clear" w:pos="4536"/>
          <w:tab w:val="clear" w:pos="9072"/>
        </w:tabs>
        <w:jc w:val="both"/>
        <w:outlineLvl w:val="0"/>
        <w:rPr>
          <w:rFonts w:asciiTheme="minorHAnsi" w:hAnsiTheme="minorHAnsi" w:cs="Arial"/>
          <w:b/>
          <w:color w:val="EE0000"/>
          <w:sz w:val="40"/>
          <w:szCs w:val="40"/>
          <w:u w:val="single"/>
        </w:rPr>
      </w:pPr>
      <w:r w:rsidRPr="00CE405B">
        <w:rPr>
          <w:rFonts w:asciiTheme="minorHAnsi" w:hAnsiTheme="minorHAnsi" w:cs="Arial"/>
          <w:b/>
          <w:color w:val="EE0000"/>
          <w:sz w:val="40"/>
          <w:szCs w:val="40"/>
          <w:u w:val="single"/>
        </w:rPr>
        <w:t>Do objemného odpadu NEPATŘÍ:</w:t>
      </w:r>
    </w:p>
    <w:p w14:paraId="686E024C" w14:textId="77777777" w:rsidR="00AE2F70" w:rsidRPr="00CE405B" w:rsidRDefault="00AE2F70" w:rsidP="00AE2F70">
      <w:pPr>
        <w:pStyle w:val="Zhlav"/>
        <w:tabs>
          <w:tab w:val="clear" w:pos="4536"/>
          <w:tab w:val="clear" w:pos="9072"/>
        </w:tabs>
        <w:jc w:val="both"/>
        <w:outlineLvl w:val="0"/>
        <w:rPr>
          <w:rFonts w:asciiTheme="minorHAnsi" w:hAnsiTheme="minorHAnsi" w:cs="Arial"/>
          <w:b/>
          <w:color w:val="EE0000"/>
          <w:sz w:val="40"/>
          <w:szCs w:val="40"/>
        </w:rPr>
      </w:pPr>
      <w:r w:rsidRPr="00CE405B">
        <w:rPr>
          <w:rFonts w:asciiTheme="minorHAnsi" w:hAnsiTheme="minorHAnsi" w:cs="Arial"/>
          <w:b/>
          <w:color w:val="EE0000"/>
          <w:sz w:val="40"/>
          <w:szCs w:val="40"/>
          <w:u w:val="single"/>
        </w:rPr>
        <w:t xml:space="preserve">    </w:t>
      </w:r>
    </w:p>
    <w:p w14:paraId="5F5B0502" w14:textId="77777777" w:rsidR="00AE2F70" w:rsidRPr="00CE405B" w:rsidRDefault="00AE2F70" w:rsidP="00AE2F7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outlineLvl w:val="0"/>
        <w:rPr>
          <w:rFonts w:asciiTheme="minorHAnsi" w:hAnsiTheme="minorHAnsi" w:cs="Arial"/>
          <w:sz w:val="40"/>
          <w:szCs w:val="40"/>
        </w:rPr>
      </w:pPr>
      <w:r w:rsidRPr="00CE405B">
        <w:rPr>
          <w:rFonts w:asciiTheme="minorHAnsi" w:hAnsiTheme="minorHAnsi" w:cs="Arial"/>
          <w:sz w:val="40"/>
          <w:szCs w:val="40"/>
        </w:rPr>
        <w:t>Stavební suť</w:t>
      </w:r>
    </w:p>
    <w:p w14:paraId="41DC110B" w14:textId="77777777" w:rsidR="00AE2F70" w:rsidRPr="00CE405B" w:rsidRDefault="00AE2F70" w:rsidP="00AE2F7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outlineLvl w:val="0"/>
        <w:rPr>
          <w:rFonts w:asciiTheme="minorHAnsi" w:hAnsiTheme="minorHAnsi" w:cs="Arial"/>
          <w:sz w:val="40"/>
          <w:szCs w:val="40"/>
        </w:rPr>
      </w:pPr>
      <w:r w:rsidRPr="00CE405B">
        <w:rPr>
          <w:rFonts w:asciiTheme="minorHAnsi" w:hAnsiTheme="minorHAnsi" w:cs="Arial"/>
          <w:sz w:val="40"/>
          <w:szCs w:val="40"/>
        </w:rPr>
        <w:t>Výkopová zemina</w:t>
      </w:r>
    </w:p>
    <w:p w14:paraId="32869B61" w14:textId="77777777" w:rsidR="00AE2F70" w:rsidRPr="00CE405B" w:rsidRDefault="00AE2F70" w:rsidP="00AE2F7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outlineLvl w:val="0"/>
        <w:rPr>
          <w:rFonts w:asciiTheme="minorHAnsi" w:hAnsiTheme="minorHAnsi" w:cs="Arial"/>
          <w:sz w:val="40"/>
          <w:szCs w:val="40"/>
        </w:rPr>
      </w:pPr>
      <w:r w:rsidRPr="00CE405B">
        <w:rPr>
          <w:rFonts w:asciiTheme="minorHAnsi" w:hAnsiTheme="minorHAnsi" w:cs="Arial"/>
          <w:sz w:val="40"/>
          <w:szCs w:val="40"/>
        </w:rPr>
        <w:t>Autovraky</w:t>
      </w:r>
    </w:p>
    <w:p w14:paraId="71039D8B" w14:textId="77777777" w:rsidR="00AE2F70" w:rsidRPr="00CE405B" w:rsidRDefault="00AE2F70" w:rsidP="00AE2F7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outlineLvl w:val="0"/>
        <w:rPr>
          <w:rFonts w:asciiTheme="minorHAnsi" w:hAnsiTheme="minorHAnsi" w:cs="Arial"/>
          <w:sz w:val="40"/>
          <w:szCs w:val="40"/>
        </w:rPr>
      </w:pPr>
      <w:r w:rsidRPr="00CE405B">
        <w:rPr>
          <w:rFonts w:asciiTheme="minorHAnsi" w:hAnsiTheme="minorHAnsi" w:cs="Arial"/>
          <w:sz w:val="40"/>
          <w:szCs w:val="40"/>
        </w:rPr>
        <w:t xml:space="preserve">Nebezpečný odpad - např. autobaterie, oleje, barvy, ředidla, jedy….. </w:t>
      </w:r>
    </w:p>
    <w:p w14:paraId="32BFDE60" w14:textId="77777777" w:rsidR="00AE2F70" w:rsidRPr="00CE405B" w:rsidRDefault="00AE2F70" w:rsidP="00AE2F7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outlineLvl w:val="0"/>
        <w:rPr>
          <w:rFonts w:asciiTheme="minorHAnsi" w:hAnsiTheme="minorHAnsi" w:cs="Arial"/>
          <w:sz w:val="40"/>
          <w:szCs w:val="40"/>
        </w:rPr>
      </w:pPr>
      <w:r w:rsidRPr="00CE405B">
        <w:rPr>
          <w:rFonts w:asciiTheme="minorHAnsi" w:hAnsiTheme="minorHAnsi" w:cs="Arial"/>
          <w:sz w:val="40"/>
          <w:szCs w:val="40"/>
        </w:rPr>
        <w:t>Elektrická a elektronická zařízení – např. TV, monitory, počítače, chladící zařízení, domácí spotřebiče, světelné zdroje</w:t>
      </w:r>
    </w:p>
    <w:p w14:paraId="05C2CC8A" w14:textId="77777777" w:rsidR="00AE2F70" w:rsidRPr="00CE405B" w:rsidRDefault="00AE2F70" w:rsidP="00AE2F7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outlineLvl w:val="0"/>
        <w:rPr>
          <w:rFonts w:asciiTheme="minorHAnsi" w:hAnsiTheme="minorHAnsi" w:cs="Arial"/>
          <w:sz w:val="40"/>
          <w:szCs w:val="40"/>
        </w:rPr>
      </w:pPr>
      <w:r w:rsidRPr="00CE405B">
        <w:rPr>
          <w:rFonts w:asciiTheme="minorHAnsi" w:hAnsiTheme="minorHAnsi" w:cs="Arial"/>
          <w:sz w:val="40"/>
          <w:szCs w:val="40"/>
        </w:rPr>
        <w:t xml:space="preserve">Pneumatiky </w:t>
      </w:r>
    </w:p>
    <w:p w14:paraId="1D2D7E6F" w14:textId="77777777" w:rsidR="00AE2F70" w:rsidRPr="00CE405B" w:rsidRDefault="00AE2F70" w:rsidP="00AE2F7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outlineLvl w:val="0"/>
        <w:rPr>
          <w:rFonts w:asciiTheme="minorHAnsi" w:hAnsiTheme="minorHAnsi" w:cs="Arial"/>
          <w:sz w:val="40"/>
          <w:szCs w:val="40"/>
        </w:rPr>
      </w:pPr>
      <w:r w:rsidRPr="00CE405B">
        <w:rPr>
          <w:rFonts w:asciiTheme="minorHAnsi" w:hAnsiTheme="minorHAnsi" w:cs="Arial"/>
          <w:sz w:val="40"/>
          <w:szCs w:val="40"/>
        </w:rPr>
        <w:t>Kovové předměty</w:t>
      </w:r>
    </w:p>
    <w:p w14:paraId="755839EB" w14:textId="77777777" w:rsidR="00AE2F70" w:rsidRPr="00CE405B" w:rsidRDefault="00AE2F70" w:rsidP="00AE2F7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outlineLvl w:val="0"/>
        <w:rPr>
          <w:rFonts w:asciiTheme="minorHAnsi" w:hAnsiTheme="minorHAnsi" w:cs="Arial"/>
          <w:sz w:val="40"/>
          <w:szCs w:val="40"/>
        </w:rPr>
      </w:pPr>
      <w:r w:rsidRPr="00CE405B">
        <w:rPr>
          <w:rFonts w:asciiTheme="minorHAnsi" w:hAnsiTheme="minorHAnsi" w:cs="Arial"/>
          <w:sz w:val="40"/>
          <w:szCs w:val="40"/>
        </w:rPr>
        <w:t>Nábytek s kovovými rámy nebo příslušenstvím</w:t>
      </w:r>
    </w:p>
    <w:p w14:paraId="415B4424" w14:textId="356DBCCC" w:rsidR="00AE2F70" w:rsidRPr="00CE405B" w:rsidRDefault="00AE2F70" w:rsidP="00CE405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outlineLvl w:val="0"/>
        <w:rPr>
          <w:rFonts w:asciiTheme="minorHAnsi" w:hAnsiTheme="minorHAnsi" w:cs="Arial"/>
          <w:sz w:val="40"/>
          <w:szCs w:val="40"/>
        </w:rPr>
      </w:pPr>
      <w:r w:rsidRPr="00CE405B">
        <w:rPr>
          <w:rFonts w:asciiTheme="minorHAnsi" w:hAnsiTheme="minorHAnsi" w:cs="Arial"/>
          <w:sz w:val="40"/>
          <w:szCs w:val="40"/>
        </w:rPr>
        <w:t>Rámy oken vč. skel, plastová okna a dveře s kovovým příslušenstvím</w:t>
      </w:r>
    </w:p>
    <w:sectPr w:rsidR="00AE2F70" w:rsidRPr="00CE405B" w:rsidSect="00CE405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C0FEE"/>
    <w:multiLevelType w:val="hybridMultilevel"/>
    <w:tmpl w:val="85AE00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835FE"/>
    <w:multiLevelType w:val="hybridMultilevel"/>
    <w:tmpl w:val="3BF470E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9802101">
    <w:abstractNumId w:val="1"/>
  </w:num>
  <w:num w:numId="2" w16cid:durableId="66709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7"/>
    <w:rsid w:val="00130785"/>
    <w:rsid w:val="0065042C"/>
    <w:rsid w:val="0089190E"/>
    <w:rsid w:val="00A36AC7"/>
    <w:rsid w:val="00AE2F70"/>
    <w:rsid w:val="00BD5C53"/>
    <w:rsid w:val="00CD4802"/>
    <w:rsid w:val="00CE405B"/>
    <w:rsid w:val="00F6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83D5"/>
  <w15:chartTrackingRefBased/>
  <w15:docId w15:val="{766842A2-487F-41CE-B5D9-D37749D7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F70"/>
  </w:style>
  <w:style w:type="paragraph" w:styleId="Nadpis1">
    <w:name w:val="heading 1"/>
    <w:basedOn w:val="Normln"/>
    <w:next w:val="Normln"/>
    <w:link w:val="Nadpis1Char"/>
    <w:uiPriority w:val="9"/>
    <w:qFormat/>
    <w:rsid w:val="00A36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6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6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6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6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6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6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6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6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6A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6A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6A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6A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6A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6A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6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6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6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6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6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6A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6AC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6AC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6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6AC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6AC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AE2F7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rsid w:val="00AE2F70"/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- Červená Lhota</dc:creator>
  <cp:keywords/>
  <dc:description/>
  <cp:lastModifiedBy>Starosta - Červená Lhota</cp:lastModifiedBy>
  <cp:revision>2</cp:revision>
  <cp:lastPrinted>2025-09-27T08:39:00Z</cp:lastPrinted>
  <dcterms:created xsi:type="dcterms:W3CDTF">2025-09-27T08:39:00Z</dcterms:created>
  <dcterms:modified xsi:type="dcterms:W3CDTF">2025-09-27T08:39:00Z</dcterms:modified>
</cp:coreProperties>
</file>